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AFF" w:rsidRDefault="00F45CEF" w:rsidP="00F45CEF">
      <w:pPr>
        <w:pStyle w:val="a3"/>
        <w:ind w:left="0"/>
        <w:rPr>
          <w:rFonts w:ascii="Times New Roman" w:hAnsi="Times New Roman" w:cs="Times New Roman"/>
          <w:sz w:val="24"/>
          <w:szCs w:val="24"/>
        </w:rPr>
      </w:pPr>
      <w:r>
        <w:rPr>
          <w:rFonts w:ascii="Times New Roman" w:hAnsi="Times New Roman" w:cs="Times New Roman"/>
          <w:noProof/>
          <w:sz w:val="28"/>
          <w:szCs w:val="28"/>
          <w:lang w:eastAsia="ru-RU"/>
        </w:rPr>
        <w:drawing>
          <wp:inline distT="0" distB="0" distL="0" distR="0">
            <wp:extent cx="6219485" cy="8934138"/>
            <wp:effectExtent l="19050" t="0" r="0" b="0"/>
            <wp:docPr id="3" name="Рисунок 1" descr="C:\Users\user1\Downloads\1 001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ownloads\1 001 (6).jpg"/>
                    <pic:cNvPicPr>
                      <a:picLocks noChangeAspect="1" noChangeArrowheads="1"/>
                    </pic:cNvPicPr>
                  </pic:nvPicPr>
                  <pic:blipFill>
                    <a:blip r:embed="rId5" cstate="print"/>
                    <a:srcRect l="15714" t="9813" r="6040" b="8294"/>
                    <a:stretch>
                      <a:fillRect/>
                    </a:stretch>
                  </pic:blipFill>
                  <pic:spPr bwMode="auto">
                    <a:xfrm>
                      <a:off x="0" y="0"/>
                      <a:ext cx="6219485" cy="8934138"/>
                    </a:xfrm>
                    <a:prstGeom prst="rect">
                      <a:avLst/>
                    </a:prstGeom>
                    <a:noFill/>
                    <a:ln w="9525">
                      <a:noFill/>
                      <a:miter lim="800000"/>
                      <a:headEnd/>
                      <a:tailEnd/>
                    </a:ln>
                  </pic:spPr>
                </pic:pic>
              </a:graphicData>
            </a:graphic>
          </wp:inline>
        </w:drawing>
      </w:r>
    </w:p>
    <w:p w:rsidR="00F45CEF" w:rsidRDefault="00F45CEF" w:rsidP="00F45CEF">
      <w:pPr>
        <w:pStyle w:val="a3"/>
        <w:ind w:left="0"/>
        <w:rPr>
          <w:rFonts w:ascii="Times New Roman" w:hAnsi="Times New Roman" w:cs="Times New Roman"/>
          <w:sz w:val="24"/>
          <w:szCs w:val="24"/>
        </w:rPr>
      </w:pPr>
    </w:p>
    <w:p w:rsidR="00CE65D4" w:rsidRDefault="00311AFF" w:rsidP="00CE65D4">
      <w:pPr>
        <w:spacing w:after="0" w:line="240" w:lineRule="auto"/>
        <w:jc w:val="center"/>
        <w:rPr>
          <w:rFonts w:ascii="Times New Roman" w:hAnsi="Times New Roman" w:cs="Times New Roman"/>
          <w:sz w:val="24"/>
          <w:szCs w:val="24"/>
        </w:rPr>
      </w:pPr>
      <w:r w:rsidRPr="00CE65D4">
        <w:rPr>
          <w:rFonts w:ascii="Times New Roman" w:hAnsi="Times New Roman" w:cs="Times New Roman"/>
          <w:b/>
          <w:sz w:val="24"/>
          <w:szCs w:val="24"/>
        </w:rPr>
        <w:lastRenderedPageBreak/>
        <w:t>2. Порядок приема, перевода и увольнения работнико</w:t>
      </w:r>
      <w:r w:rsidRPr="00CE65D4">
        <w:rPr>
          <w:rFonts w:ascii="Times New Roman" w:hAnsi="Times New Roman" w:cs="Times New Roman"/>
          <w:sz w:val="24"/>
          <w:szCs w:val="24"/>
        </w:rPr>
        <w:t xml:space="preserve">в </w:t>
      </w:r>
    </w:p>
    <w:p w:rsidR="00311AFF" w:rsidRPr="00CE65D4" w:rsidRDefault="00311AFF" w:rsidP="00CE65D4">
      <w:pPr>
        <w:spacing w:after="0" w:line="240" w:lineRule="auto"/>
        <w:rPr>
          <w:rFonts w:ascii="Times New Roman" w:hAnsi="Times New Roman" w:cs="Times New Roman"/>
          <w:sz w:val="24"/>
          <w:szCs w:val="24"/>
        </w:rPr>
      </w:pPr>
      <w:r w:rsidRPr="00CE65D4">
        <w:rPr>
          <w:rFonts w:ascii="Times New Roman" w:hAnsi="Times New Roman" w:cs="Times New Roman"/>
          <w:sz w:val="24"/>
          <w:szCs w:val="24"/>
        </w:rPr>
        <w:t>2.1. Порядок приема на работу.</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2.1.1. Работники реализуют свое право на труд путем заключения трудового договора о работе в МБДОУ.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2.1.2. 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МБДОУ, другой – у работника.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2.1.3. Прием педагогических работников на работу производится согласно ст.331 Трудового кодекса Российской Федерации.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2.1.4. При приеме на работу работник обязан предъявить администрации: - паспорт, удостоверяющий личность с указанием регистрации;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 - справку об отсутствии судимости;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страховое свидетельство государственного пенсионного страхования; - ИНН;</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документы воинского учета – для военнообязанных и лиц, подлежащих призыву на военную службу;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медицинское заключение об отсутствии противопоказаний для работы в МБДОУ по состоянию здоровья;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при поступлении на работу по совместительству работники обязаны представить справку с основного места работы.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2.1.5. Прием на работу в МБДОУ без предъявления указанных документов не допускается.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2.1.6. При заключении трудового договора впервые трудовая книжка оформляется МБДОУ.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2.1.7. Работники МБДОУ имеют право работать на условиях внутреннего и внешнего совместительства в порядке, предусмотренном действующим законодательством.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2.1.8. К педагогической деятельности допускаются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документом об образовании.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2.1.9. Специальные требования к профилю полученной специальности по образованию предъявляются по должностям учителя-логопеда, педагога – психолога.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2.1.10. Прием на работу оформляется приказом заведующего МБДОУ,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заведующий МБДОУ обязан выдать работнику надлежаще заверенную копию указанного приказа.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2.1.11. В приказе должны быть указаны: - место работы – наименование организации;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образования Российской Федерации, штатным расписанием);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дата начала работы (и дата ее окончания, если заключается срочный трудовой договор).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2.1.12. Фактическое допущение к работе считается заключение трудового договора, независимо от того, был ли прием на работу оформлен надлежащим образом.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2.1.13. В соответствии с приказом о приеме на работу администрация МБДОУ обязана в пятидневный срок сделать запись в трудовой книжке работника в соответствии с </w:t>
      </w:r>
      <w:r w:rsidRPr="00CE65D4">
        <w:rPr>
          <w:rFonts w:ascii="Times New Roman" w:hAnsi="Times New Roman" w:cs="Times New Roman"/>
          <w:sz w:val="24"/>
          <w:szCs w:val="24"/>
        </w:rPr>
        <w:lastRenderedPageBreak/>
        <w:t xml:space="preserve">Правилами ведения и хранения трудовых книжек. На лиц, работающих по совместительству, трудовые книжки ведутся по основному месту работы.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2.1.14. Трудовые книжки работников хранятся в МБДОУ. Бланки трудовых книжек и вкладыши к ним хранятся как документы строгой отчетности. С каждой записью, вносимой на основании приказа в трудовую книжку, администрация МБДОУ обязана ознакомить ее владельца под роспись в личной карточке.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2.1.15. На каждого работника МБДОУ ведется личное дело. </w:t>
      </w:r>
      <w:proofErr w:type="gramStart"/>
      <w:r w:rsidRPr="00CE65D4">
        <w:rPr>
          <w:rFonts w:ascii="Times New Roman" w:hAnsi="Times New Roman" w:cs="Times New Roman"/>
          <w:sz w:val="24"/>
          <w:szCs w:val="24"/>
        </w:rPr>
        <w:t xml:space="preserve">Личное дело состоит из личного листка по учету кадров, автобиографии, приказа о приеме на работу, копии документа об образовании и профессиональной подготовке, справка о несудимости, аттестационного листа, выписок из приказов по управлению, отделу образования и МБДОУ о назначении, результатах аттестации, перемещения по службе, поощрениях и награждениях, увольнении, трудовой договор, копия трудовой книжки (для работников - совместителей). </w:t>
      </w:r>
      <w:proofErr w:type="gramEnd"/>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2.1.16. После увольнения работника его личное дело хранится в МБДОУ 50 лет с последующей сдачей в соответствующий архив.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2.1.17. При приеме работника или переводе его в установленном порядке на другую работу администрация МБДОУ обязана: - 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 ознакомить работника с Уставом,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МБДОУ. По общему правилу работник не несет ответственности за невыполнение требований нормативно-правовых актов, с которыми не был ознакомлен.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2.2. Отказ в приеме на работу.</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2.2.1. Подбор и расстановка кадров относится к компетенции заведующего МБДОУ. По требованию лица, которому отказано в заключени</w:t>
      </w:r>
      <w:proofErr w:type="gramStart"/>
      <w:r w:rsidRPr="00CE65D4">
        <w:rPr>
          <w:rFonts w:ascii="Times New Roman" w:hAnsi="Times New Roman" w:cs="Times New Roman"/>
          <w:sz w:val="24"/>
          <w:szCs w:val="24"/>
        </w:rPr>
        <w:t>и</w:t>
      </w:r>
      <w:proofErr w:type="gramEnd"/>
      <w:r w:rsidRPr="00CE65D4">
        <w:rPr>
          <w:rFonts w:ascii="Times New Roman" w:hAnsi="Times New Roman" w:cs="Times New Roman"/>
          <w:sz w:val="24"/>
          <w:szCs w:val="24"/>
        </w:rPr>
        <w:t xml:space="preserve"> трудового договора, работодатель обязан сообщить причину отказа. Отказ в заключени</w:t>
      </w:r>
      <w:proofErr w:type="gramStart"/>
      <w:r w:rsidRPr="00CE65D4">
        <w:rPr>
          <w:rFonts w:ascii="Times New Roman" w:hAnsi="Times New Roman" w:cs="Times New Roman"/>
          <w:sz w:val="24"/>
          <w:szCs w:val="24"/>
        </w:rPr>
        <w:t>и</w:t>
      </w:r>
      <w:proofErr w:type="gramEnd"/>
      <w:r w:rsidRPr="00CE65D4">
        <w:rPr>
          <w:rFonts w:ascii="Times New Roman" w:hAnsi="Times New Roman" w:cs="Times New Roman"/>
          <w:sz w:val="24"/>
          <w:szCs w:val="24"/>
        </w:rPr>
        <w:t xml:space="preserve"> трудового договора может быть обжалован в суде в соответствии со ст.64 Трудового кодекса Российской Федерации.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2.3. Перевод на другую работу.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2.3.1. Перевод работника МБДОУ на другую работу производится в строгом соответствии с действующим законодательством и оформляется приказом. 5 2.3.2. Перевод на другую работу без согласия работника возможен лишь в случаях, предусмотренных ст.72 Трудового кодекса Российской Федерации. 2.3.3. 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в соответствии со ст.74 Трудового кодекса Российской Федерации.</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2.4. Прекращение трудового договора.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2.4.1. Прекращение и расторжение трудового договора может иметь место только по основаниям, предусмотренным действующим законодательством. 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2.4.3. При расторжении трудового договора по уважительным причинам (выход на пенсию по старости, по инвалидности, досрочную трудовую пенсию и другие случаи) заведующий МБДОУ может расторгнуть трудовой договор в срок, о котором просит работник.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2.4.4.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w:t>
      </w:r>
      <w:r w:rsidRPr="00CE65D4">
        <w:rPr>
          <w:rFonts w:ascii="Times New Roman" w:hAnsi="Times New Roman" w:cs="Times New Roman"/>
          <w:sz w:val="24"/>
          <w:szCs w:val="24"/>
        </w:rPr>
        <w:lastRenderedPageBreak/>
        <w:t xml:space="preserve">место не приглашен в письменной форме другой работник, которому в соответствии с законодательством не может быть отказано в заключение трудового договора.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2.4.5. По истечении срока предупреждения об увольнении работник имеет право прекратить работу.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2.4.6. Если по истечении 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2.4.7. По соглашению между работником и администрацией, трудовой </w:t>
      </w:r>
      <w:proofErr w:type="gramStart"/>
      <w:r w:rsidRPr="00CE65D4">
        <w:rPr>
          <w:rFonts w:ascii="Times New Roman" w:hAnsi="Times New Roman" w:cs="Times New Roman"/>
          <w:sz w:val="24"/>
          <w:szCs w:val="24"/>
        </w:rPr>
        <w:t>договор</w:t>
      </w:r>
      <w:proofErr w:type="gramEnd"/>
      <w:r w:rsidRPr="00CE65D4">
        <w:rPr>
          <w:rFonts w:ascii="Times New Roman" w:hAnsi="Times New Roman" w:cs="Times New Roman"/>
          <w:sz w:val="24"/>
          <w:szCs w:val="24"/>
        </w:rPr>
        <w:t xml:space="preserve"> может быть расторгнут до истечения срока предупреждения об увольнении. </w:t>
      </w:r>
    </w:p>
    <w:p w:rsidR="00311AFF"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2.4.8.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2.4.9. Увольнение по результатам аттестации работников, а также 6 в случаях ликвидации МБДОУ, сокращения численности или штата работников допускается, если невозможно перевести работника, с его согласия, на другую работу.</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2.4.10. Расторжение трудового договора по инициативе работодателя осуществляется в случаях, установленных Трудовым кодексом Российской Федерации и иными федеральными законами. Увольнение работника – члена профсоюза может осуществляться без согласия профсоюзного комитета по инициативе работодателя до истечения срока трудового договора в следующих случаях: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повторное в течение года грубое нарушение Устава;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применение, в том числе однократное, методов воспитания, связанных с физическим и (или) психическим насилием над личностью воспитанника;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появление работника на работе в состоянии алкогольного, наркотического или иного токсического опьянения.</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2.4.11. Прекращение трудового договора оформляется приказом заведующего МБДОУ.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2.4.12.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 </w:t>
      </w:r>
    </w:p>
    <w:p w:rsidR="00B5279A" w:rsidRPr="00CE65D4" w:rsidRDefault="00311AFF" w:rsidP="00CE65D4">
      <w:pPr>
        <w:spacing w:after="0" w:line="240" w:lineRule="auto"/>
        <w:jc w:val="center"/>
        <w:rPr>
          <w:rFonts w:ascii="Times New Roman" w:hAnsi="Times New Roman" w:cs="Times New Roman"/>
          <w:b/>
          <w:sz w:val="24"/>
          <w:szCs w:val="24"/>
        </w:rPr>
      </w:pPr>
      <w:r w:rsidRPr="00CE65D4">
        <w:rPr>
          <w:rFonts w:ascii="Times New Roman" w:hAnsi="Times New Roman" w:cs="Times New Roman"/>
          <w:b/>
          <w:sz w:val="24"/>
          <w:szCs w:val="24"/>
        </w:rPr>
        <w:t>3. Основные права и обязанности работников.</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3.1. Работник имеет право </w:t>
      </w:r>
      <w:proofErr w:type="gramStart"/>
      <w:r w:rsidRPr="00CE65D4">
        <w:rPr>
          <w:rFonts w:ascii="Times New Roman" w:hAnsi="Times New Roman" w:cs="Times New Roman"/>
          <w:sz w:val="24"/>
          <w:szCs w:val="24"/>
        </w:rPr>
        <w:t>на</w:t>
      </w:r>
      <w:proofErr w:type="gramEnd"/>
      <w:r w:rsidRPr="00CE65D4">
        <w:rPr>
          <w:rFonts w:ascii="Times New Roman" w:hAnsi="Times New Roman" w:cs="Times New Roman"/>
          <w:sz w:val="24"/>
          <w:szCs w:val="24"/>
        </w:rPr>
        <w:t xml:space="preserve">: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предоставление работы, обусловленной трудовым договором;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рабочее место, соответствующее условиям, предусмотренным государственными стандартами организации и безопасности т</w:t>
      </w:r>
      <w:r w:rsidR="00B5279A" w:rsidRPr="00CE65D4">
        <w:rPr>
          <w:rFonts w:ascii="Times New Roman" w:hAnsi="Times New Roman" w:cs="Times New Roman"/>
          <w:sz w:val="24"/>
          <w:szCs w:val="24"/>
        </w:rPr>
        <w:t xml:space="preserve">руда и коллективным договором;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полную достоверную информацию об условиях труда и требованиях охраны труда на рабочем месте;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lastRenderedPageBreak/>
        <w:t>- 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защиту своих трудовых прав, свобод и законных интересов всеми не запрещенными законами способами;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обязательное социальное страхование в случаях, предусмотренных федеральными законами; - рабочее место, соответствующее требованиям охраны труда; -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обеспечение средствами индивидуальной и коллективной защиты в соответствии с требованиями охраны труда за счет средств работодателя; - обучение безопасным методам и приемам труда за счет средств работодателя;</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запрос о проведении проверки условий и охраны труда на его рабочем месте органами государственного надзора и контроля за 8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w:t>
      </w:r>
      <w:proofErr w:type="gramStart"/>
      <w:r w:rsidRPr="00CE65D4">
        <w:rPr>
          <w:rFonts w:ascii="Times New Roman" w:hAnsi="Times New Roman" w:cs="Times New Roman"/>
          <w:sz w:val="24"/>
          <w:szCs w:val="24"/>
        </w:rPr>
        <w:t>контроля за</w:t>
      </w:r>
      <w:proofErr w:type="gramEnd"/>
      <w:r w:rsidRPr="00CE65D4">
        <w:rPr>
          <w:rFonts w:ascii="Times New Roman" w:hAnsi="Times New Roman" w:cs="Times New Roman"/>
          <w:sz w:val="24"/>
          <w:szCs w:val="24"/>
        </w:rPr>
        <w:t xml:space="preserve"> соблюдением законодательства о труде и охране труда;</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участие в управлении МБДОУ.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3.2. Педагогический работник имеет право </w:t>
      </w:r>
      <w:proofErr w:type="gramStart"/>
      <w:r w:rsidRPr="00CE65D4">
        <w:rPr>
          <w:rFonts w:ascii="Times New Roman" w:hAnsi="Times New Roman" w:cs="Times New Roman"/>
          <w:sz w:val="24"/>
          <w:szCs w:val="24"/>
        </w:rPr>
        <w:t>на</w:t>
      </w:r>
      <w:proofErr w:type="gramEnd"/>
      <w:r w:rsidRPr="00CE65D4">
        <w:rPr>
          <w:rFonts w:ascii="Times New Roman" w:hAnsi="Times New Roman" w:cs="Times New Roman"/>
          <w:sz w:val="24"/>
          <w:szCs w:val="24"/>
        </w:rPr>
        <w:t xml:space="preserve">: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самостоятельный выбор и использование методики обучения и воспитания, методической литературы, учебных пособий и материалов, методов мониторинга знаний воспитанников;</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дополнительное профессиональное образование по профилю педагогической деятельности не реже, чем один раз в три года в соответствии с п.5 ст.47 Федерального закона от 29.12.2012 № 273 – ФЗ «Об образовании в Российской Федерации»;</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аттестацию на добровольной основе на соответствующую квалификационную категорию и получение ее в случае успешного прохождения аттестации;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получение досрочной трудовой пенсии, социальные гарантии и льготы; - дополнительные льготы, предоставляемые в регионе педагогическим работникам МБДОУ;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lastRenderedPageBreak/>
        <w:t xml:space="preserve">- на время приостановления работ органами государственного надзора и </w:t>
      </w:r>
      <w:proofErr w:type="gramStart"/>
      <w:r w:rsidRPr="00CE65D4">
        <w:rPr>
          <w:rFonts w:ascii="Times New Roman" w:hAnsi="Times New Roman" w:cs="Times New Roman"/>
          <w:sz w:val="24"/>
          <w:szCs w:val="24"/>
        </w:rPr>
        <w:t>контроля за</w:t>
      </w:r>
      <w:proofErr w:type="gramEnd"/>
      <w:r w:rsidRPr="00CE65D4">
        <w:rPr>
          <w:rFonts w:ascii="Times New Roman" w:hAnsi="Times New Roman" w:cs="Times New Roman"/>
          <w:sz w:val="24"/>
          <w:szCs w:val="24"/>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в соответствии со ст. 220 Трудового кодекса Российской Федерации.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3.3. Работник обязан: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добросовестно выполнять трудовые обязанности, возложенн</w:t>
      </w:r>
      <w:r w:rsidR="00B5279A" w:rsidRPr="00CE65D4">
        <w:rPr>
          <w:rFonts w:ascii="Times New Roman" w:hAnsi="Times New Roman" w:cs="Times New Roman"/>
          <w:sz w:val="24"/>
          <w:szCs w:val="24"/>
        </w:rPr>
        <w:t xml:space="preserve">ые на него трудовым договором;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соблюдать требования Устава МБДОУ, правила внутреннего трудового распорядка и трудовую дисциплину;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соблюдать правовые, нравственные и этические нормы, следовать требованиям профессиональной этике;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бережно относиться к имуществу работодателя и других работников;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выполнять установленные нормы труда;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своевременно и точно выполнять распоряжения администрации, если они не противоречат существующему законодательству;</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воспитанников МБДОУ;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содержать свое рабочее место в порядке;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систематически повышать свой профессиональный уровень;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соблюдать и охранять права и свободы, уважать честь и достоинство воспитанников МБДОУ и других участников образовательных отношений;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немедленно сообщать своему непосредственному руководителю о любом несчастном случае во время воспитательно-образовательного процесса, признаках профессионального заболевания, а также ситуациях, которые создают угрозу жизни и здоровью людей, сохранности имущества;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 3.4. Педагогические работники обязаны проходить аттестацию на соответствие занимаемой должности согласно ст.48 Федерального закона от 29.12.2012 № 273 – ФЗ «Об образовании в Российской Федерации».</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3.5.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Правил внутреннего трудового распорядка,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 же должностных инструкций, положений, утвержде</w:t>
      </w:r>
      <w:r w:rsidR="00B5279A" w:rsidRPr="00CE65D4">
        <w:rPr>
          <w:rFonts w:ascii="Times New Roman" w:hAnsi="Times New Roman" w:cs="Times New Roman"/>
          <w:sz w:val="24"/>
          <w:szCs w:val="24"/>
        </w:rPr>
        <w:t xml:space="preserve">нных в установленном порядке. </w:t>
      </w:r>
      <w:r w:rsidRPr="00CE65D4">
        <w:rPr>
          <w:rFonts w:ascii="Times New Roman" w:hAnsi="Times New Roman" w:cs="Times New Roman"/>
          <w:sz w:val="24"/>
          <w:szCs w:val="24"/>
        </w:rPr>
        <w:t xml:space="preserve"> </w:t>
      </w:r>
    </w:p>
    <w:p w:rsidR="00B5279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3.6. Работники МБДОУ несут ответственность за жизнь и здоровье воспитанников, вверенных им на все время занятий и массовых мероприятий, проводимых как в МБДОУ, так и за его пределами. </w:t>
      </w:r>
    </w:p>
    <w:p w:rsidR="00B5279A" w:rsidRPr="00CE65D4" w:rsidRDefault="00311AFF" w:rsidP="00CE65D4">
      <w:pPr>
        <w:spacing w:after="0" w:line="240" w:lineRule="auto"/>
        <w:jc w:val="center"/>
        <w:rPr>
          <w:rFonts w:ascii="Times New Roman" w:hAnsi="Times New Roman" w:cs="Times New Roman"/>
          <w:b/>
          <w:sz w:val="24"/>
          <w:szCs w:val="24"/>
        </w:rPr>
      </w:pPr>
      <w:r w:rsidRPr="00CE65D4">
        <w:rPr>
          <w:rFonts w:ascii="Times New Roman" w:hAnsi="Times New Roman" w:cs="Times New Roman"/>
          <w:b/>
          <w:sz w:val="24"/>
          <w:szCs w:val="24"/>
        </w:rPr>
        <w:t>4. Основные права и обязанности работодателя. Основные права и обязанности работодателя изложены в ст. 22 Трудового кодекса Российской Федерации и Уставе МБДОУ.</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4.1. Работодатель имеет право на: - управление МБДОУ и принятие решений в пределах пол</w:t>
      </w:r>
      <w:r w:rsidR="008F6FBB" w:rsidRPr="00CE65D4">
        <w:rPr>
          <w:rFonts w:ascii="Times New Roman" w:hAnsi="Times New Roman" w:cs="Times New Roman"/>
          <w:sz w:val="24"/>
          <w:szCs w:val="24"/>
        </w:rPr>
        <w:t>номочий, установленных Уставом;</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заключение и расторжение трудовых договоров с работниками;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создание с другими руководителями объединений для защиты своих интересов и на вступление в такие объединения;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lastRenderedPageBreak/>
        <w:t xml:space="preserve">- поощрение работников и на применение к ним дисциплинарных мер; - организацию условий труда работников, определяемых по соглашению с собственником организации.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4.2. Работодатель обязан: - соблюдать законодательство о труде, локальные нормативные акты МБДОУ, условия индивидуальных трудовых договоров;</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предоставлять работникам работу, обусловленную трудовым договором; - обеспечивать безопасность труда и условия, отвечающие требованиям охраны и гигиены труда;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выплачивать в полном объеме причитающуюся работникам заработную плату в сроки, установленные Трудовым кодексом и коллективным договором МБДОУ;</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своевременно выполнять предписания государственных надзорных и контрольных органов;</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обеспечивать бытовые нужды работников, связанные с исполнением ими трудовых обязанностей;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своевременно рассматривать и внедрять предложения работников, направленные на улучшение работы МБДОУ, поддерживать и поощрять лучших работников;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укреплять трудовую дисцип</w:t>
      </w:r>
      <w:r w:rsidR="008F6FBB" w:rsidRPr="00CE65D4">
        <w:rPr>
          <w:rFonts w:ascii="Times New Roman" w:hAnsi="Times New Roman" w:cs="Times New Roman"/>
          <w:sz w:val="24"/>
          <w:szCs w:val="24"/>
        </w:rPr>
        <w:t xml:space="preserve">лину, улучшать условия труда;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МБДОУ;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контролировать соблюдение работниками требований инструкций по технике безопасности, противопожарной охране;</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обеспечивать систематическое повышение деловой квалификации работников;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способствовать созданию в коллективе деловой, творческой обстановки, поддерживать инициативу и активность работника;</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осуществлять обязательное социальное страхование работников в порядке, установленном федеральным законом;</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заключать коллективный договор по требованию профсоюзного комитета или иного уполномоченного работниками представительного органа;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принимать меры по участию работников в управлении МБДОУ, укреплять и развивать социальное партнерство;</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проводить мероприятия по сохранению рабочих мест. </w:t>
      </w:r>
    </w:p>
    <w:p w:rsidR="008F6FBB" w:rsidRPr="00CE65D4" w:rsidRDefault="00311AFF" w:rsidP="00CE65D4">
      <w:pPr>
        <w:spacing w:after="0" w:line="240" w:lineRule="auto"/>
        <w:jc w:val="center"/>
        <w:rPr>
          <w:rFonts w:ascii="Times New Roman" w:hAnsi="Times New Roman" w:cs="Times New Roman"/>
          <w:b/>
          <w:sz w:val="24"/>
          <w:szCs w:val="24"/>
        </w:rPr>
      </w:pPr>
      <w:r w:rsidRPr="00CE65D4">
        <w:rPr>
          <w:rFonts w:ascii="Times New Roman" w:hAnsi="Times New Roman" w:cs="Times New Roman"/>
          <w:b/>
          <w:sz w:val="24"/>
          <w:szCs w:val="24"/>
        </w:rPr>
        <w:t>5. Режим деятельности МБДОУ, рабочее время и его использование.</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5.1. </w:t>
      </w:r>
      <w:proofErr w:type="gramStart"/>
      <w:r w:rsidRPr="00CE65D4">
        <w:rPr>
          <w:rFonts w:ascii="Times New Roman" w:hAnsi="Times New Roman" w:cs="Times New Roman"/>
          <w:sz w:val="24"/>
          <w:szCs w:val="24"/>
        </w:rPr>
        <w:t>В соответствии со ст. 333 Трудового кодекса РФ и п. 5 ст. 55 Федерального закона от 29.12.2012 № 273 – ФЗ «Об образовании в Российской Федерации» для старшего воспитателя, воспитателей, педагога-психолога установлена сокращенная продолжительность рабочего времени 36 часов в неделю, для учителей-логопедов 20 часов в неделю, для музыкального руководителя 24 часа в неделю, для инструктора по физической культуре 30 часов в неделю</w:t>
      </w:r>
      <w:proofErr w:type="gramEnd"/>
      <w:r w:rsidRPr="00CE65D4">
        <w:rPr>
          <w:rFonts w:ascii="Times New Roman" w:hAnsi="Times New Roman" w:cs="Times New Roman"/>
          <w:sz w:val="24"/>
          <w:szCs w:val="24"/>
        </w:rPr>
        <w:t xml:space="preserve">, для остальных работников МБДОУ – 40 часов в неделю.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5.2. Время начала и окончания ежедневной работы МБДОУ, рабочее время и время отдыха работников определяется Уставом МБДОУ, регулируется сеткой непосредственно образовательной деятельности, п</w:t>
      </w:r>
      <w:r w:rsidR="008F6FBB" w:rsidRPr="00CE65D4">
        <w:rPr>
          <w:rFonts w:ascii="Times New Roman" w:hAnsi="Times New Roman" w:cs="Times New Roman"/>
          <w:sz w:val="24"/>
          <w:szCs w:val="24"/>
        </w:rPr>
        <w:t xml:space="preserve">ланами массовых мероприятий. </w:t>
      </w:r>
      <w:r w:rsidRPr="00CE65D4">
        <w:rPr>
          <w:rFonts w:ascii="Times New Roman" w:hAnsi="Times New Roman" w:cs="Times New Roman"/>
          <w:sz w:val="24"/>
          <w:szCs w:val="24"/>
        </w:rPr>
        <w:t xml:space="preserve">Заведующий МБДОУ обязан обеспечить учет явки на работу и ухода с работы всех работников МБДОУ. Работники МБДОУ обязаны явиться на рабочее место за 15 минут до начала рабочего времени. Режим работы групп: 10,5-часовое пребывание детей с 07.30 до 18.00. Кроме того, ежедневно, кроме выходных, функционирует группа «Присмотр и уход»: с 06.30 до </w:t>
      </w:r>
      <w:r w:rsidRPr="00CE65D4">
        <w:rPr>
          <w:rFonts w:ascii="Times New Roman" w:hAnsi="Times New Roman" w:cs="Times New Roman"/>
          <w:sz w:val="24"/>
          <w:szCs w:val="24"/>
        </w:rPr>
        <w:lastRenderedPageBreak/>
        <w:t xml:space="preserve">07.30 и с 18.00 до 18.30. График работы сотрудников МБДОУ утверждается заведующим и согласовывается с профсоюзным комитетом ежегодно на начало учебного года. </w:t>
      </w:r>
      <w:proofErr w:type="gramStart"/>
      <w:r w:rsidRPr="00CE65D4">
        <w:rPr>
          <w:rFonts w:ascii="Times New Roman" w:hAnsi="Times New Roman" w:cs="Times New Roman"/>
          <w:sz w:val="24"/>
          <w:szCs w:val="24"/>
        </w:rPr>
        <w:t xml:space="preserve">Для питания всем категориям работников МБДОУ предоставляется перерыв продолжительностью не менее одного часа, которые в рабочее время не включаются. </w:t>
      </w:r>
      <w:proofErr w:type="gramEnd"/>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5.3. В МБДОУ устанавливается пятидневная рабочая неделя с двумя выходными днями – суббота и воскресенье.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5.4. Продолжительность рабочего дня, непосредственно предшествующего нерабочему праздничному дню, уменьшается на один час.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5.5. 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5.6. 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не учитывается при определении продолжительности сверхурочной работы, подлежащей оплате в повышенном размере.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5.7. 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5.8. Общие собрания (конференции) работников МБДОУ проводятся по мере необходимости, но не реже двух раз в год. Педагогический совет проводится не реже четырех раз в течение учебного года. При необходимости проводятся внеплановые педагогические советы. Общие родительские собрания со</w:t>
      </w:r>
      <w:r w:rsidR="008F6FBB" w:rsidRPr="00CE65D4">
        <w:rPr>
          <w:rFonts w:ascii="Times New Roman" w:hAnsi="Times New Roman" w:cs="Times New Roman"/>
          <w:sz w:val="24"/>
          <w:szCs w:val="24"/>
        </w:rPr>
        <w:t>зываются не реже двух раз в год.</w:t>
      </w:r>
      <w:r w:rsidRPr="00CE65D4">
        <w:rPr>
          <w:rFonts w:ascii="Times New Roman" w:hAnsi="Times New Roman" w:cs="Times New Roman"/>
          <w:sz w:val="24"/>
          <w:szCs w:val="24"/>
        </w:rPr>
        <w:t xml:space="preserve">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5.9. Общие собрания (конференция) работников МБДОУ, заседания педагогического совета должны продолжаться, как правило, не более 2 часов, родительско</w:t>
      </w:r>
      <w:r w:rsidR="008F6FBB" w:rsidRPr="00CE65D4">
        <w:rPr>
          <w:rFonts w:ascii="Times New Roman" w:hAnsi="Times New Roman" w:cs="Times New Roman"/>
          <w:sz w:val="24"/>
          <w:szCs w:val="24"/>
        </w:rPr>
        <w:t xml:space="preserve">е собрание не более 1,5 часа.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5.10. В соответствии со ст. 334 Трудового кодекса РФ педагогическим работниками предоставляется ежегодный основной удлиненный оплачиваемый отпуск, продолжительность которого определяется Постановлением Правительства РФ от 01.10.2002 г. № 724 «О продолжительности ежегодного основного удлиненного оплачиваемого отпуска, предоставляемого работникам образовательных учреждений».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5.11. Продолжительность ежегодного основного оплачиваемого отпуска учебно-вспомогательного, обслуживающего персонала – 28 календарных дней.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5.12. 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МБДОУ. 5.13. Очередность предоставления оплачиваемых отпусков определяется ежегодно в соответствии с графиком отпусков, утвержденным заведующим с учетом выборного профсоюзного органа МБДОУ, а также с учетом необходимости обеспечения нормальной работы МБДОУ и не позднее за две недели до наступления календарного года.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5.14. Предоставление отпуска заведующему МБДОУ оформляется приказом отдела образования, другим работникам – приказом по МБДОУ.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5.15. При наличии у работника путевки на санаторно-курортное лечение по медицинским показаниям отпуск предоставляется вне графика.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5.16. График отпусков составляется на каждый календарный год не </w:t>
      </w:r>
      <w:proofErr w:type="gramStart"/>
      <w:r w:rsidRPr="00CE65D4">
        <w:rPr>
          <w:rFonts w:ascii="Times New Roman" w:hAnsi="Times New Roman" w:cs="Times New Roman"/>
          <w:sz w:val="24"/>
          <w:szCs w:val="24"/>
        </w:rPr>
        <w:t>позднее</w:t>
      </w:r>
      <w:proofErr w:type="gramEnd"/>
      <w:r w:rsidRPr="00CE65D4">
        <w:rPr>
          <w:rFonts w:ascii="Times New Roman" w:hAnsi="Times New Roman" w:cs="Times New Roman"/>
          <w:sz w:val="24"/>
          <w:szCs w:val="24"/>
        </w:rPr>
        <w:t xml:space="preserve"> чем за две недели до наступления календарного года. О времени начала отпуска работник должен быть извещен не </w:t>
      </w:r>
      <w:proofErr w:type="gramStart"/>
      <w:r w:rsidRPr="00CE65D4">
        <w:rPr>
          <w:rFonts w:ascii="Times New Roman" w:hAnsi="Times New Roman" w:cs="Times New Roman"/>
          <w:sz w:val="24"/>
          <w:szCs w:val="24"/>
        </w:rPr>
        <w:t>позднее</w:t>
      </w:r>
      <w:proofErr w:type="gramEnd"/>
      <w:r w:rsidRPr="00CE65D4">
        <w:rPr>
          <w:rFonts w:ascii="Times New Roman" w:hAnsi="Times New Roman" w:cs="Times New Roman"/>
          <w:sz w:val="24"/>
          <w:szCs w:val="24"/>
        </w:rPr>
        <w:t xml:space="preserve"> чем за две недели до его начала.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5.17.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lastRenderedPageBreak/>
        <w:t xml:space="preserve"> 5.18. Замена основного отпуска денежной компенсацией допускается только при увольнении работника.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5.19. Согласно трудовому законодательству (ст.128 Трудового кодекса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w:t>
      </w:r>
      <w:r w:rsidR="008F6FBB" w:rsidRPr="00CE65D4">
        <w:rPr>
          <w:rFonts w:ascii="Times New Roman" w:hAnsi="Times New Roman" w:cs="Times New Roman"/>
          <w:sz w:val="24"/>
          <w:szCs w:val="24"/>
        </w:rPr>
        <w:t xml:space="preserve">у работником и работодателем. </w:t>
      </w:r>
      <w:r w:rsidRPr="00CE65D4">
        <w:rPr>
          <w:rFonts w:ascii="Times New Roman" w:hAnsi="Times New Roman" w:cs="Times New Roman"/>
          <w:sz w:val="24"/>
          <w:szCs w:val="24"/>
        </w:rPr>
        <w:t xml:space="preserve">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5.20. Оплата отпуска производится во время очередной выплаты заработной платы.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5.21. Работникам, работающим в МБДОУ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5.22. 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5.23. Педагогическим и другим работникам МБДОУ запрещается: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изменять по своему усмотрению непосредственно образовательную деятельность и график работы;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хранить в помещениях МБДОУ легковоспламеняющиеся и ядовитые вещества; - употребление при общении ненормативной лексики;</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курить и распивать спиртные напитки в помещении МБДОУ;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приглашать без служебной надобности посторонних лиц в помещения МБДОУ.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5.24. Педагогическим работникам запрещается использование мобильных телефонов и иных гаджетов во время непосредственно образовательной деятельности.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5.25. Запрещается: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присутствие на непосредственно образовательной деятельности посторонних лиц без разрешения администрации МБДОУ;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входить в группу после начала непосредственно образовательной деятельности. Таким правом в исключительных случаях пользуется только заведующий МБДОУ и старший воспитатель;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делать педагогическим работникам замечания по поводу их работы во время проведения непосредственно образовательной деятельности в присутствии воспитанников. </w:t>
      </w:r>
    </w:p>
    <w:p w:rsidR="008F6FBB" w:rsidRPr="00CE65D4" w:rsidRDefault="00311AFF" w:rsidP="00CE65D4">
      <w:pPr>
        <w:spacing w:after="0" w:line="240" w:lineRule="auto"/>
        <w:jc w:val="center"/>
        <w:rPr>
          <w:rFonts w:ascii="Times New Roman" w:hAnsi="Times New Roman" w:cs="Times New Roman"/>
          <w:b/>
          <w:sz w:val="24"/>
          <w:szCs w:val="24"/>
        </w:rPr>
      </w:pPr>
      <w:r w:rsidRPr="00CE65D4">
        <w:rPr>
          <w:rFonts w:ascii="Times New Roman" w:hAnsi="Times New Roman" w:cs="Times New Roman"/>
          <w:b/>
          <w:sz w:val="24"/>
          <w:szCs w:val="24"/>
        </w:rPr>
        <w:t>6. Техника безопасности и производственная санитария.</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w:t>
      </w:r>
      <w:proofErr w:type="spellStart"/>
      <w:r w:rsidRPr="00CE65D4">
        <w:rPr>
          <w:rFonts w:ascii="Times New Roman" w:hAnsi="Times New Roman" w:cs="Times New Roman"/>
          <w:sz w:val="24"/>
          <w:szCs w:val="24"/>
        </w:rPr>
        <w:t>Рострудинспекция</w:t>
      </w:r>
      <w:proofErr w:type="spellEnd"/>
      <w:r w:rsidRPr="00CE65D4">
        <w:rPr>
          <w:rFonts w:ascii="Times New Roman" w:hAnsi="Times New Roman" w:cs="Times New Roman"/>
          <w:sz w:val="24"/>
          <w:szCs w:val="24"/>
        </w:rPr>
        <w:t xml:space="preserve">), предписания органов трудовой инспекции профсоюзов и представителей совместных комиссий по охране труда.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6.2. Заведующий МБДОУ при обеспечении мер по охране труда должен руководствоваться Положением о порядке обучения и проверке знаний руководителей и специалистов системы Министерства общего и профессионального образования РФ. </w:t>
      </w:r>
      <w:proofErr w:type="gramStart"/>
      <w:r w:rsidRPr="00CE65D4">
        <w:rPr>
          <w:rFonts w:ascii="Times New Roman" w:hAnsi="Times New Roman" w:cs="Times New Roman"/>
          <w:sz w:val="24"/>
          <w:szCs w:val="24"/>
        </w:rPr>
        <w:t xml:space="preserve">(Утверждено приказом Минобразования РФ от 22.04.1997 № 779), Положение о расследовании и учете несчастных случаев с учащейся молодежью и воспитанниками в системе </w:t>
      </w:r>
      <w:proofErr w:type="spellStart"/>
      <w:r w:rsidRPr="00CE65D4">
        <w:rPr>
          <w:rFonts w:ascii="Times New Roman" w:hAnsi="Times New Roman" w:cs="Times New Roman"/>
          <w:sz w:val="24"/>
          <w:szCs w:val="24"/>
        </w:rPr>
        <w:t>Гособразования</w:t>
      </w:r>
      <w:proofErr w:type="spellEnd"/>
      <w:r w:rsidRPr="00CE65D4">
        <w:rPr>
          <w:rFonts w:ascii="Times New Roman" w:hAnsi="Times New Roman" w:cs="Times New Roman"/>
          <w:sz w:val="24"/>
          <w:szCs w:val="24"/>
        </w:rPr>
        <w:t xml:space="preserve"> СССР от 01.10.1990 № 639 (Бюллетень Госкомитета СССР по народному образованию № 2, 1991 г.), «Об утверждении Порядка обучения по охране </w:t>
      </w:r>
      <w:r w:rsidRPr="00CE65D4">
        <w:rPr>
          <w:rFonts w:ascii="Times New Roman" w:hAnsi="Times New Roman" w:cs="Times New Roman"/>
          <w:sz w:val="24"/>
          <w:szCs w:val="24"/>
        </w:rPr>
        <w:lastRenderedPageBreak/>
        <w:t>труда и проверки знаний требований охраны труда работников организаций» (Постановление Минтруда РФ и Минобразования РФ от 13.01.2003 № 1/29</w:t>
      </w:r>
      <w:proofErr w:type="gramEnd"/>
      <w:r w:rsidRPr="00CE65D4">
        <w:rPr>
          <w:rFonts w:ascii="Times New Roman" w:hAnsi="Times New Roman" w:cs="Times New Roman"/>
          <w:sz w:val="24"/>
          <w:szCs w:val="24"/>
        </w:rPr>
        <w:t xml:space="preserve">), Статьи 227 - 231 Трудовой кодекс Российской Федерации. Положение об особенностях расследования несчастных случаев на производстве в отдельных отраслях и организациях (Постановление Минтруда России от 24.10.2002 № 73) и другими нормативными документами </w:t>
      </w:r>
      <w:proofErr w:type="spellStart"/>
      <w:r w:rsidRPr="00CE65D4">
        <w:rPr>
          <w:rFonts w:ascii="Times New Roman" w:hAnsi="Times New Roman" w:cs="Times New Roman"/>
          <w:sz w:val="24"/>
          <w:szCs w:val="24"/>
        </w:rPr>
        <w:t>МОиН</w:t>
      </w:r>
      <w:proofErr w:type="spellEnd"/>
      <w:r w:rsidRPr="00CE65D4">
        <w:rPr>
          <w:rFonts w:ascii="Times New Roman" w:hAnsi="Times New Roman" w:cs="Times New Roman"/>
          <w:sz w:val="24"/>
          <w:szCs w:val="24"/>
        </w:rPr>
        <w:t xml:space="preserve"> РФ и </w:t>
      </w:r>
      <w:proofErr w:type="spellStart"/>
      <w:r w:rsidRPr="00CE65D4">
        <w:rPr>
          <w:rFonts w:ascii="Times New Roman" w:hAnsi="Times New Roman" w:cs="Times New Roman"/>
          <w:sz w:val="24"/>
          <w:szCs w:val="24"/>
        </w:rPr>
        <w:t>МОиН</w:t>
      </w:r>
      <w:proofErr w:type="spellEnd"/>
      <w:r w:rsidRPr="00CE65D4">
        <w:rPr>
          <w:rFonts w:ascii="Times New Roman" w:hAnsi="Times New Roman" w:cs="Times New Roman"/>
          <w:sz w:val="24"/>
          <w:szCs w:val="24"/>
        </w:rPr>
        <w:t xml:space="preserve"> РТ по охране труда.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6.3. Все работники МБДОУ, включая заведующего,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МБДОУ. Их нарушение влечет за собой применение дисциплинарных мер взыскания, предусмотренных главой 8 настоящих Правил.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6.5.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6.6. Заведующий МБДОУ обязан пополнять предписания по технике безопасности, относящиеся к работе, выполняемой починенными лицами, контролировать </w:t>
      </w:r>
      <w:r w:rsidR="008F6FBB" w:rsidRPr="00CE65D4">
        <w:rPr>
          <w:rFonts w:ascii="Times New Roman" w:hAnsi="Times New Roman" w:cs="Times New Roman"/>
          <w:sz w:val="24"/>
          <w:szCs w:val="24"/>
        </w:rPr>
        <w:t xml:space="preserve">реализацию таких предписаний. </w:t>
      </w:r>
      <w:r w:rsidRPr="00CE65D4">
        <w:rPr>
          <w:rFonts w:ascii="Times New Roman" w:hAnsi="Times New Roman" w:cs="Times New Roman"/>
          <w:sz w:val="24"/>
          <w:szCs w:val="24"/>
        </w:rPr>
        <w:t xml:space="preserve">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6.7. Руководители,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CE65D4">
        <w:rPr>
          <w:rFonts w:ascii="Times New Roman" w:hAnsi="Times New Roman" w:cs="Times New Roman"/>
          <w:sz w:val="24"/>
          <w:szCs w:val="24"/>
        </w:rPr>
        <w:t>Рострудинспекции</w:t>
      </w:r>
      <w:proofErr w:type="spellEnd"/>
      <w:r w:rsidRPr="00CE65D4">
        <w:rPr>
          <w:rFonts w:ascii="Times New Roman" w:hAnsi="Times New Roman" w:cs="Times New Roman"/>
          <w:sz w:val="24"/>
          <w:szCs w:val="24"/>
        </w:rP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CE65D4">
        <w:rPr>
          <w:rFonts w:ascii="Times New Roman" w:hAnsi="Times New Roman" w:cs="Times New Roman"/>
          <w:sz w:val="24"/>
          <w:szCs w:val="24"/>
        </w:rPr>
        <w:t>ии и ее</w:t>
      </w:r>
      <w:proofErr w:type="gramEnd"/>
      <w:r w:rsidRPr="00CE65D4">
        <w:rPr>
          <w:rFonts w:ascii="Times New Roman" w:hAnsi="Times New Roman" w:cs="Times New Roman"/>
          <w:sz w:val="24"/>
          <w:szCs w:val="24"/>
        </w:rPr>
        <w:t xml:space="preserve"> субъектов. </w:t>
      </w:r>
    </w:p>
    <w:p w:rsidR="008F6FBB" w:rsidRPr="00CE65D4" w:rsidRDefault="00311AFF" w:rsidP="00CE65D4">
      <w:pPr>
        <w:spacing w:after="0" w:line="240" w:lineRule="auto"/>
        <w:jc w:val="center"/>
        <w:rPr>
          <w:rFonts w:ascii="Times New Roman" w:hAnsi="Times New Roman" w:cs="Times New Roman"/>
          <w:sz w:val="24"/>
          <w:szCs w:val="24"/>
        </w:rPr>
      </w:pPr>
      <w:r w:rsidRPr="00CE65D4">
        <w:rPr>
          <w:rFonts w:ascii="Times New Roman" w:hAnsi="Times New Roman" w:cs="Times New Roman"/>
          <w:b/>
          <w:sz w:val="24"/>
          <w:szCs w:val="24"/>
        </w:rPr>
        <w:t>7. Социальные гарантии, поощрения за успехи в работе.</w:t>
      </w:r>
      <w:r w:rsidR="00CE65D4">
        <w:rPr>
          <w:rFonts w:ascii="Times New Roman" w:hAnsi="Times New Roman" w:cs="Times New Roman"/>
          <w:sz w:val="24"/>
          <w:szCs w:val="24"/>
        </w:rPr>
        <w:t xml:space="preserve"> </w:t>
      </w:r>
    </w:p>
    <w:p w:rsidR="008F6FBB" w:rsidRPr="00CE65D4" w:rsidRDefault="00CE65D4" w:rsidP="00CE65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311AFF" w:rsidRPr="00CE65D4">
        <w:rPr>
          <w:rFonts w:ascii="Times New Roman" w:hAnsi="Times New Roman" w:cs="Times New Roman"/>
          <w:sz w:val="24"/>
          <w:szCs w:val="24"/>
        </w:rPr>
        <w:t xml:space="preserve">.1. Работники, а в соответствующих случаях и члены их семей обеспечиваются за счет средств государственного социального страхования: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пособиями по временной нетрудоспособности;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пособиями по беременности и родам и единовременными пособиями за постановку на учет в медицинских учреждениях в ранние сроки беременности;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пособиями при рождении ребенка;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пособиями при усыновлении ребенка;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пособиями по уходу за ребенком до достижения им возраста до полутора лет;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пенсиями по старости, по инвалидности и по случаю потери кормильца, а некоторые категории работников – также пенсиями за выслугу лет.</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7.2.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 - объявление благодарности;</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выдача премии;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награждение ценным подарком;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награждение Почетной грамотой;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предоставление к званию лучшего по профессии.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7.3. За особые трудовые заслуги работники МБДОУ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7.4. Поощрения применяются заведующим МБДОУ совместно или по согласованию с профсоюзным</w:t>
      </w:r>
      <w:r w:rsidR="00CE65D4">
        <w:rPr>
          <w:rFonts w:ascii="Times New Roman" w:hAnsi="Times New Roman" w:cs="Times New Roman"/>
          <w:sz w:val="24"/>
          <w:szCs w:val="24"/>
        </w:rPr>
        <w:t xml:space="preserve"> комитетом. При представлении </w:t>
      </w:r>
      <w:r w:rsidRPr="00CE65D4">
        <w:rPr>
          <w:rFonts w:ascii="Times New Roman" w:hAnsi="Times New Roman" w:cs="Times New Roman"/>
          <w:sz w:val="24"/>
          <w:szCs w:val="24"/>
        </w:rPr>
        <w:t xml:space="preserve"> работников к государственным наградам и Почетным званиям учитывается мнение коллектива МБДОУ.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lastRenderedPageBreak/>
        <w:t xml:space="preserve">7.5. Поощрения объявляются в приказе по МБДОУ, доводятся до сведения всего коллектива и заносятся в трудовую книжку работника.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7.6. При применении мер поощрения обеспечивается сочетание материального и морального стимулирования труда.</w:t>
      </w:r>
    </w:p>
    <w:p w:rsidR="008F6FBB" w:rsidRPr="00CE65D4" w:rsidRDefault="00311AFF" w:rsidP="00CE65D4">
      <w:pPr>
        <w:spacing w:after="0" w:line="240" w:lineRule="auto"/>
        <w:jc w:val="center"/>
        <w:rPr>
          <w:rFonts w:ascii="Times New Roman" w:hAnsi="Times New Roman" w:cs="Times New Roman"/>
          <w:b/>
          <w:sz w:val="24"/>
          <w:szCs w:val="24"/>
        </w:rPr>
      </w:pPr>
      <w:r w:rsidRPr="00CE65D4">
        <w:rPr>
          <w:rFonts w:ascii="Times New Roman" w:hAnsi="Times New Roman" w:cs="Times New Roman"/>
          <w:b/>
          <w:sz w:val="24"/>
          <w:szCs w:val="24"/>
        </w:rPr>
        <w:t>8. Ответственность за нарушения трудовой дисциплины.</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8.1. </w:t>
      </w:r>
      <w:proofErr w:type="gramStart"/>
      <w:r w:rsidRPr="00CE65D4">
        <w:rPr>
          <w:rFonts w:ascii="Times New Roman" w:hAnsi="Times New Roman" w:cs="Times New Roman"/>
          <w:sz w:val="24"/>
          <w:szCs w:val="24"/>
        </w:rPr>
        <w:t xml:space="preserve">Нарушение трудовой дисциплины работником МБДОУ, неисполнение или ненадлежащие исполнение обязанностей, возложенных на него трудовым договором, Уставом, Правилами внутреннего трудового распорядка, должностными инструкциями, влечет за собой применение мер дисциплинарного или общественного воздействия, предусмотренных действующим законодательством. </w:t>
      </w:r>
      <w:proofErr w:type="gramEnd"/>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8.2. Работники МБДОУ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8.3. Дисциплинарное расследование нарушений педагогическим работником МБДОУ норм профессионального поведения или Устава МБДОУ может быть проведено только по поступившей на него жалобе в письменной форме. Копия жалобы должна быть передана работнику.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8.4. За нарушение трудовой </w:t>
      </w:r>
      <w:proofErr w:type="gramStart"/>
      <w:r w:rsidRPr="00CE65D4">
        <w:rPr>
          <w:rFonts w:ascii="Times New Roman" w:hAnsi="Times New Roman" w:cs="Times New Roman"/>
          <w:sz w:val="24"/>
          <w:szCs w:val="24"/>
        </w:rPr>
        <w:t>дисциплины</w:t>
      </w:r>
      <w:proofErr w:type="gramEnd"/>
      <w:r w:rsidRPr="00CE65D4">
        <w:rPr>
          <w:rFonts w:ascii="Times New Roman" w:hAnsi="Times New Roman" w:cs="Times New Roman"/>
          <w:sz w:val="24"/>
          <w:szCs w:val="24"/>
        </w:rPr>
        <w:t xml:space="preserve"> заведующий МБДОУ применяет следующие дисциплинарные взыскания: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замечание;</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выговор;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увольнение по соответствующим основаниям.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8.5. </w:t>
      </w:r>
      <w:proofErr w:type="gramStart"/>
      <w:r w:rsidRPr="00CE65D4">
        <w:rPr>
          <w:rFonts w:ascii="Times New Roman" w:hAnsi="Times New Roman" w:cs="Times New Roman"/>
          <w:sz w:val="24"/>
          <w:szCs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w:t>
      </w:r>
      <w:proofErr w:type="gramEnd"/>
      <w:r w:rsidRPr="00CE65D4">
        <w:rPr>
          <w:rFonts w:ascii="Times New Roman" w:hAnsi="Times New Roman" w:cs="Times New Roman"/>
          <w:sz w:val="24"/>
          <w:szCs w:val="24"/>
        </w:rPr>
        <w:t xml:space="preserve"> также в случае отсутствия 18 на рабочем месте без уважительных причин более 4 - х часов подряд в течение рабочего дня (смены), за появление на работе в нетрезвом состоянии, состоянии наркотического или токсического опьянения.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8.6. Помимо оснований, предусмотренных Трудовым кодексом Российской Федерации и иными федеральными законами, основаниями прекращения трудового договора с педагогическим работником МБДОУ являются:</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 повторное в течение одного года грубое нарушение Устава;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применение, в том числе однократное, методов воспитания, связанных с физическим и (или) психологическим насилием над личностью воспитанника.</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8.7. За один дисциплинарный проступок может быть применено только одно дисциплинарное взыскание.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8.8. Заведующий МБДОУ имеет право вместо применения дисциплинарного взыскания передать вопрос о нарушении трудовой дисциплины на рассмотрение коллектива МБДОУ.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8.9. Дисциплинарные взыскания на заведующего МБДОУ применяются тем органом образования, который имеет право назначения и увольнения этого работника.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8.10. Дисциплинарные взыскания могут применяться заведующим МБДОУ и соответствующими должностными лицами органов </w:t>
      </w:r>
      <w:proofErr w:type="gramStart"/>
      <w:r w:rsidRPr="00CE65D4">
        <w:rPr>
          <w:rFonts w:ascii="Times New Roman" w:hAnsi="Times New Roman" w:cs="Times New Roman"/>
          <w:sz w:val="24"/>
          <w:szCs w:val="24"/>
        </w:rPr>
        <w:t>образования</w:t>
      </w:r>
      <w:proofErr w:type="gramEnd"/>
      <w:r w:rsidRPr="00CE65D4">
        <w:rPr>
          <w:rFonts w:ascii="Times New Roman" w:hAnsi="Times New Roman" w:cs="Times New Roman"/>
          <w:sz w:val="24"/>
          <w:szCs w:val="24"/>
        </w:rPr>
        <w:t xml:space="preserve"> в пределах предоставленных им прав.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w:t>
      </w:r>
      <w:r w:rsidRPr="00CE65D4">
        <w:rPr>
          <w:rFonts w:ascii="Times New Roman" w:hAnsi="Times New Roman" w:cs="Times New Roman"/>
          <w:sz w:val="24"/>
          <w:szCs w:val="24"/>
        </w:rPr>
        <w:lastRenderedPageBreak/>
        <w:t>служить препятствием для применения дисциплинарного взыскания. Отказ оформляется актом.</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8.12. Дисциплинарные взыскания применяются заведующим непосредственно за обнаружением проступка, но не позднее одного месяца его обнаружения, не считая времени болезни или пребывания работника в отпуске. 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8.13.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 8.14.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МБДОУ, а председатель профсоюзной организации – без предварительного согласия вышес</w:t>
      </w:r>
      <w:r w:rsidR="008F6FBB" w:rsidRPr="00CE65D4">
        <w:rPr>
          <w:rFonts w:ascii="Times New Roman" w:hAnsi="Times New Roman" w:cs="Times New Roman"/>
          <w:sz w:val="24"/>
          <w:szCs w:val="24"/>
        </w:rPr>
        <w:t xml:space="preserve">тоящего профсоюзного органа.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8.15.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8.16. Приказ в необходимых случаях доводится до сведения работников.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8.17.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8.18. Заведующий МБДОУ по своей инициативе или по ходатайству коллектива может издать приказ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 8.19. В течение срока действия дисциплинарного взыскания меры поощрения, указанные в настоящих Правилах, к работнику не применяются. 8.20.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8.21. Запись о дисциплинарном взыскании в трудовой книжке работника не производится, за исключением случаев увольнения за нарушение трудовой дисциплины согласно ст.81 Трудового кодекса Российской Федерации.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8.22.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согласия с профсоюзным органом. </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8.23. В случае несогласия работника с наложенным на него трудовым взысканием он вправе обратиться в комиссию по трудовым спорам МБДОУ или в суд. </w:t>
      </w:r>
    </w:p>
    <w:p w:rsidR="008F6FBB" w:rsidRPr="00CE65D4" w:rsidRDefault="00311AFF" w:rsidP="00CE65D4">
      <w:pPr>
        <w:spacing w:after="0" w:line="240" w:lineRule="auto"/>
        <w:jc w:val="center"/>
        <w:rPr>
          <w:rFonts w:ascii="Times New Roman" w:hAnsi="Times New Roman" w:cs="Times New Roman"/>
          <w:sz w:val="24"/>
          <w:szCs w:val="24"/>
        </w:rPr>
      </w:pPr>
      <w:r w:rsidRPr="00CE65D4">
        <w:rPr>
          <w:rFonts w:ascii="Times New Roman" w:hAnsi="Times New Roman" w:cs="Times New Roman"/>
          <w:b/>
          <w:sz w:val="24"/>
          <w:szCs w:val="24"/>
        </w:rPr>
        <w:t>9. Заключительные положения</w:t>
      </w:r>
      <w:r w:rsidRPr="00CE65D4">
        <w:rPr>
          <w:rFonts w:ascii="Times New Roman" w:hAnsi="Times New Roman" w:cs="Times New Roman"/>
          <w:sz w:val="24"/>
          <w:szCs w:val="24"/>
        </w:rPr>
        <w:t>.</w:t>
      </w:r>
    </w:p>
    <w:p w:rsidR="008F6FBB"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 xml:space="preserve">9.1. Настоящие Правила являются обязательными для всех работников МБДОУ. </w:t>
      </w:r>
    </w:p>
    <w:p w:rsidR="00292A5A" w:rsidRPr="00CE65D4" w:rsidRDefault="00311AFF" w:rsidP="00CE65D4">
      <w:pPr>
        <w:spacing w:after="0" w:line="240" w:lineRule="auto"/>
        <w:jc w:val="both"/>
        <w:rPr>
          <w:rFonts w:ascii="Times New Roman" w:hAnsi="Times New Roman" w:cs="Times New Roman"/>
          <w:sz w:val="24"/>
          <w:szCs w:val="24"/>
        </w:rPr>
      </w:pPr>
      <w:r w:rsidRPr="00CE65D4">
        <w:rPr>
          <w:rFonts w:ascii="Times New Roman" w:hAnsi="Times New Roman" w:cs="Times New Roman"/>
          <w:sz w:val="24"/>
          <w:szCs w:val="24"/>
        </w:rPr>
        <w:t>9.2. Срок</w:t>
      </w:r>
      <w:bookmarkStart w:id="0" w:name="_GoBack"/>
      <w:bookmarkEnd w:id="0"/>
      <w:r w:rsidRPr="00CE65D4">
        <w:rPr>
          <w:rFonts w:ascii="Times New Roman" w:hAnsi="Times New Roman" w:cs="Times New Roman"/>
          <w:sz w:val="24"/>
          <w:szCs w:val="24"/>
        </w:rPr>
        <w:t xml:space="preserve"> данного положения не ограничен. Положение действует до принятия нового.</w:t>
      </w:r>
    </w:p>
    <w:sectPr w:rsidR="00292A5A" w:rsidRPr="00CE65D4" w:rsidSect="008453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A12E53"/>
    <w:multiLevelType w:val="hybridMultilevel"/>
    <w:tmpl w:val="71ECC91E"/>
    <w:lvl w:ilvl="0" w:tplc="6E922EC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1AFF"/>
    <w:rsid w:val="00292A5A"/>
    <w:rsid w:val="00311AFF"/>
    <w:rsid w:val="008453F0"/>
    <w:rsid w:val="008F6FBB"/>
    <w:rsid w:val="00B5279A"/>
    <w:rsid w:val="00B90B65"/>
    <w:rsid w:val="00CE65D4"/>
    <w:rsid w:val="00DA65AF"/>
    <w:rsid w:val="00F27036"/>
    <w:rsid w:val="00F45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3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7036"/>
    <w:pPr>
      <w:ind w:left="720"/>
      <w:contextualSpacing/>
    </w:pPr>
  </w:style>
  <w:style w:type="paragraph" w:customStyle="1" w:styleId="paragraph">
    <w:name w:val="paragraph"/>
    <w:basedOn w:val="a"/>
    <w:rsid w:val="00F27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F27036"/>
  </w:style>
  <w:style w:type="paragraph" w:styleId="a4">
    <w:name w:val="Balloon Text"/>
    <w:basedOn w:val="a"/>
    <w:link w:val="a5"/>
    <w:uiPriority w:val="99"/>
    <w:semiHidden/>
    <w:unhideWhenUsed/>
    <w:rsid w:val="00F45C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45C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7036"/>
    <w:pPr>
      <w:ind w:left="720"/>
      <w:contextualSpacing/>
    </w:pPr>
  </w:style>
  <w:style w:type="paragraph" w:customStyle="1" w:styleId="paragraph">
    <w:name w:val="paragraph"/>
    <w:basedOn w:val="a"/>
    <w:rsid w:val="00F270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F2703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12</Pages>
  <Words>5556</Words>
  <Characters>31674</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user1</cp:lastModifiedBy>
  <cp:revision>4</cp:revision>
  <dcterms:created xsi:type="dcterms:W3CDTF">2020-02-07T06:15:00Z</dcterms:created>
  <dcterms:modified xsi:type="dcterms:W3CDTF">2020-03-12T11:43:00Z</dcterms:modified>
</cp:coreProperties>
</file>